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327B" w14:textId="3689DD65" w:rsidR="005776D6" w:rsidRDefault="005776D6" w:rsidP="0027258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1FF405C" wp14:editId="425BBE45">
            <wp:extent cx="5760720" cy="11963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D1D9" w14:textId="77777777" w:rsidR="005776D6" w:rsidRDefault="005776D6" w:rsidP="0027258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B4042F" w14:textId="23D55D10" w:rsidR="0027258C" w:rsidRPr="00C91C7D" w:rsidRDefault="0027258C" w:rsidP="0027258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91C7D">
        <w:rPr>
          <w:rFonts w:ascii="Times New Roman" w:hAnsi="Times New Roman" w:cs="Times New Roman"/>
          <w:b/>
          <w:bCs/>
        </w:rPr>
        <w:t xml:space="preserve">FORMULARZ CENOWY </w:t>
      </w:r>
    </w:p>
    <w:p w14:paraId="19117397" w14:textId="77777777" w:rsidR="0027258C" w:rsidRPr="00AC370E" w:rsidRDefault="0027258C" w:rsidP="0027258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D8C2CA4" w14:textId="2E8DAFF7" w:rsidR="0027258C" w:rsidRPr="00CA6060" w:rsidRDefault="0027258C" w:rsidP="0027258C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781A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Zakup i dostawa </w:t>
      </w:r>
      <w:r w:rsidR="00434CD3">
        <w:rPr>
          <w:rFonts w:ascii="Times New Roman" w:eastAsia="Calibri" w:hAnsi="Times New Roman" w:cs="Times New Roman"/>
          <w:b/>
          <w:bCs/>
          <w:sz w:val="24"/>
          <w:szCs w:val="24"/>
        </w:rPr>
        <w:t>rękawiczek jednorazowych</w:t>
      </w:r>
      <w:r w:rsidRPr="00781A77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781A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 ramach projektu</w:t>
      </w:r>
      <w:r w:rsidRPr="00717A75">
        <w:rPr>
          <w:rStyle w:val="Uwydatnienie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434CD3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pn</w:t>
      </w:r>
      <w:r w:rsidRPr="00434CD3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A6060">
        <w:rPr>
          <w:rStyle w:val="Uwydatnienie"/>
          <w:rFonts w:ascii="Times New Roman" w:hAnsi="Times New Roman" w:cs="Times New Roman"/>
          <w:shd w:val="clear" w:color="auto" w:fill="FFFFFF"/>
        </w:rPr>
        <w:t xml:space="preserve">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“Zapewnienie bezpieczeństwa i opieki pacjentom oraz bezpieczeństwa personelowi zakładów opiekuńczo – leczniczych, domów pomocy społecznej, zakładów </w:t>
      </w:r>
      <w:proofErr w:type="spellStart"/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pielęgnacyjno</w:t>
      </w:r>
      <w:proofErr w:type="spellEnd"/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 – opiekuńczych i hospicjów na czas COVID-19”</w:t>
      </w:r>
      <w:r w:rsidR="00434CD3">
        <w:rPr>
          <w:rFonts w:ascii="Times New Roman" w:eastAsia="NSimSun" w:hAnsi="Times New Roman" w:cs="Arial"/>
          <w:color w:val="5D5D67"/>
          <w:w w:val="105"/>
          <w:kern w:val="3"/>
          <w:sz w:val="24"/>
          <w:szCs w:val="24"/>
          <w:lang w:eastAsia="zh-CN" w:bidi="hi-IN"/>
        </w:rPr>
        <w:t xml:space="preserve">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realizowanego 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w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ramach 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Programu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Op</w:t>
      </w:r>
      <w:r w:rsidR="00434CD3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>e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racyjnego Wiedza 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Edukacja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Ro</w:t>
      </w:r>
      <w:r w:rsidR="00434CD3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>zwó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j na </w:t>
      </w:r>
      <w:r w:rsidR="00434CD3">
        <w:rPr>
          <w:rFonts w:ascii="Times New Roman" w:eastAsia="NSimSun" w:hAnsi="Times New Roman" w:cs="Arial"/>
          <w:color w:val="151515"/>
          <w:w w:val="105"/>
          <w:kern w:val="3"/>
          <w:sz w:val="24"/>
          <w:szCs w:val="24"/>
          <w:lang w:eastAsia="zh-CN" w:bidi="hi-IN"/>
        </w:rPr>
        <w:t>l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>ata 2014-2020, współfi</w:t>
      </w:r>
      <w:r w:rsidR="00434CD3">
        <w:rPr>
          <w:rFonts w:ascii="Times New Roman" w:eastAsia="NSimSun" w:hAnsi="Times New Roman" w:cs="Arial"/>
          <w:color w:val="151515"/>
          <w:w w:val="105"/>
          <w:kern w:val="3"/>
          <w:sz w:val="24"/>
          <w:szCs w:val="24"/>
          <w:lang w:eastAsia="zh-CN" w:bidi="hi-IN"/>
        </w:rPr>
        <w:t>nan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 xml:space="preserve">sowanego                             </w:t>
      </w:r>
      <w:r w:rsidR="00434CD3">
        <w:rPr>
          <w:rFonts w:ascii="Times New Roman" w:eastAsia="NSimSun" w:hAnsi="Times New Roman" w:cs="Arial"/>
          <w:color w:val="5D5D67"/>
          <w:w w:val="105"/>
          <w:kern w:val="3"/>
          <w:sz w:val="24"/>
          <w:szCs w:val="24"/>
          <w:lang w:eastAsia="zh-CN" w:bidi="hi-IN"/>
        </w:rPr>
        <w:t xml:space="preserve">z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Eu</w:t>
      </w:r>
      <w:r w:rsidR="00434CD3">
        <w:rPr>
          <w:rFonts w:ascii="Times New Roman" w:eastAsia="NSimSun" w:hAnsi="Times New Roman" w:cs="Arial"/>
          <w:color w:val="2A2A2A"/>
          <w:spacing w:val="2"/>
          <w:w w:val="105"/>
          <w:kern w:val="3"/>
          <w:sz w:val="24"/>
          <w:szCs w:val="24"/>
          <w:lang w:eastAsia="zh-CN" w:bidi="hi-IN"/>
        </w:rPr>
        <w:t>rop</w:t>
      </w:r>
      <w:r w:rsidR="00434CD3">
        <w:rPr>
          <w:rFonts w:ascii="Times New Roman" w:eastAsia="NSimSun" w:hAnsi="Times New Roman" w:cs="Arial"/>
          <w:color w:val="4D4D4F"/>
          <w:spacing w:val="2"/>
          <w:w w:val="105"/>
          <w:kern w:val="3"/>
          <w:sz w:val="24"/>
          <w:szCs w:val="24"/>
          <w:lang w:eastAsia="zh-CN" w:bidi="hi-IN"/>
        </w:rPr>
        <w:t>e</w:t>
      </w:r>
      <w:r w:rsidR="00434CD3">
        <w:rPr>
          <w:rFonts w:ascii="Times New Roman" w:eastAsia="NSimSun" w:hAnsi="Times New Roman" w:cs="Arial"/>
          <w:color w:val="2A2A2A"/>
          <w:spacing w:val="2"/>
          <w:w w:val="105"/>
          <w:kern w:val="3"/>
          <w:sz w:val="24"/>
          <w:szCs w:val="24"/>
          <w:lang w:eastAsia="zh-CN" w:bidi="hi-IN"/>
        </w:rPr>
        <w:t>js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>ki</w:t>
      </w:r>
      <w:r w:rsidR="00434CD3">
        <w:rPr>
          <w:rFonts w:ascii="Times New Roman" w:eastAsia="NSimSun" w:hAnsi="Times New Roman" w:cs="Arial"/>
          <w:color w:val="4D4D4F"/>
          <w:w w:val="105"/>
          <w:kern w:val="3"/>
          <w:sz w:val="24"/>
          <w:szCs w:val="24"/>
          <w:lang w:eastAsia="zh-CN" w:bidi="hi-IN"/>
        </w:rPr>
        <w:t xml:space="preserve">ego </w:t>
      </w:r>
      <w:r w:rsidR="00434CD3">
        <w:rPr>
          <w:rFonts w:ascii="Times New Roman" w:eastAsia="NSimSun" w:hAnsi="Times New Roman" w:cs="Arial"/>
          <w:color w:val="2A2A2A"/>
          <w:w w:val="105"/>
          <w:kern w:val="3"/>
          <w:sz w:val="24"/>
          <w:szCs w:val="24"/>
          <w:lang w:eastAsia="zh-CN" w:bidi="hi-IN"/>
        </w:rPr>
        <w:t xml:space="preserve">Funduszu </w:t>
      </w:r>
      <w:r w:rsidR="00434CD3">
        <w:rPr>
          <w:rFonts w:ascii="Times New Roman" w:eastAsia="NSimSun" w:hAnsi="Times New Roman" w:cs="Arial"/>
          <w:color w:val="3F3F3F"/>
          <w:w w:val="105"/>
          <w:kern w:val="3"/>
          <w:sz w:val="24"/>
          <w:szCs w:val="24"/>
          <w:lang w:eastAsia="zh-CN" w:bidi="hi-IN"/>
        </w:rPr>
        <w:t>Społecznego</w:t>
      </w:r>
      <w:r w:rsidRPr="00CA6060">
        <w:rPr>
          <w:rStyle w:val="Uwydatnienie"/>
          <w:rFonts w:ascii="Times New Roman" w:hAnsi="Times New Roman" w:cs="Times New Roman"/>
          <w:shd w:val="clear" w:color="auto" w:fill="FFFFFF"/>
        </w:rPr>
        <w:t>,</w:t>
      </w: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91"/>
        <w:gridCol w:w="1559"/>
        <w:gridCol w:w="2267"/>
        <w:gridCol w:w="2271"/>
      </w:tblGrid>
      <w:tr w:rsidR="0027258C" w:rsidRPr="00AC370E" w14:paraId="1399273B" w14:textId="77777777" w:rsidTr="002916A4">
        <w:trPr>
          <w:trHeight w:val="851"/>
        </w:trPr>
        <w:tc>
          <w:tcPr>
            <w:tcW w:w="534" w:type="dxa"/>
          </w:tcPr>
          <w:p w14:paraId="15995FAE" w14:textId="77777777" w:rsidR="0027258C" w:rsidRPr="00AC370E" w:rsidRDefault="0027258C" w:rsidP="002916A4">
            <w:pPr>
              <w:spacing w:after="0" w:line="360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AC370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691" w:type="dxa"/>
          </w:tcPr>
          <w:p w14:paraId="37F8505B" w14:textId="77777777" w:rsidR="0027258C" w:rsidRPr="00AC370E" w:rsidRDefault="0027258C" w:rsidP="002916A4">
            <w:pPr>
              <w:spacing w:after="0" w:line="360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AC370E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559" w:type="dxa"/>
          </w:tcPr>
          <w:p w14:paraId="4C2F8B19" w14:textId="45CB16F6" w:rsidR="0027258C" w:rsidRPr="00AC370E" w:rsidRDefault="0027258C" w:rsidP="00827EE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C370E">
              <w:rPr>
                <w:rFonts w:ascii="Times New Roman" w:hAnsi="Times New Roman" w:cs="Times New Roman"/>
              </w:rPr>
              <w:t xml:space="preserve">Ilość </w:t>
            </w:r>
            <w:r w:rsidR="00827EEC">
              <w:rPr>
                <w:rFonts w:ascii="Times New Roman" w:hAnsi="Times New Roman" w:cs="Times New Roman"/>
              </w:rPr>
              <w:t>opak.</w:t>
            </w:r>
          </w:p>
        </w:tc>
        <w:tc>
          <w:tcPr>
            <w:tcW w:w="2267" w:type="dxa"/>
          </w:tcPr>
          <w:p w14:paraId="56F82854" w14:textId="3830B019" w:rsidR="0027258C" w:rsidRPr="00AC370E" w:rsidRDefault="0027258C" w:rsidP="002916A4">
            <w:pPr>
              <w:spacing w:after="0" w:line="360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AC370E">
              <w:rPr>
                <w:rFonts w:ascii="Times New Roman" w:hAnsi="Times New Roman" w:cs="Times New Roman"/>
              </w:rPr>
              <w:t xml:space="preserve">Cena jednostkowa </w:t>
            </w:r>
            <w:r>
              <w:rPr>
                <w:rFonts w:ascii="Times New Roman" w:hAnsi="Times New Roman" w:cs="Times New Roman"/>
              </w:rPr>
              <w:t>brutto</w:t>
            </w:r>
            <w:r w:rsidR="00434CD3">
              <w:rPr>
                <w:rFonts w:ascii="Times New Roman" w:hAnsi="Times New Roman" w:cs="Times New Roman"/>
              </w:rPr>
              <w:t xml:space="preserve"> opak. (100szt)</w:t>
            </w:r>
          </w:p>
        </w:tc>
        <w:tc>
          <w:tcPr>
            <w:tcW w:w="2271" w:type="dxa"/>
          </w:tcPr>
          <w:p w14:paraId="09300E16" w14:textId="77777777" w:rsidR="0027258C" w:rsidRPr="00AC370E" w:rsidRDefault="0027258C" w:rsidP="002916A4">
            <w:pPr>
              <w:spacing w:after="0" w:line="360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AC370E">
              <w:rPr>
                <w:rFonts w:ascii="Times New Roman" w:hAnsi="Times New Roman" w:cs="Times New Roman"/>
              </w:rPr>
              <w:t xml:space="preserve">Wartość </w:t>
            </w:r>
            <w:r>
              <w:rPr>
                <w:rFonts w:ascii="Times New Roman" w:hAnsi="Times New Roman" w:cs="Times New Roman"/>
              </w:rPr>
              <w:t>brutto</w:t>
            </w:r>
            <w:r w:rsidRPr="00AC370E">
              <w:rPr>
                <w:rFonts w:ascii="Times New Roman" w:hAnsi="Times New Roman" w:cs="Times New Roman"/>
              </w:rPr>
              <w:t xml:space="preserve"> w zł. </w:t>
            </w:r>
          </w:p>
        </w:tc>
      </w:tr>
      <w:tr w:rsidR="0027258C" w:rsidRPr="00AC370E" w14:paraId="31E3BDC4" w14:textId="77777777" w:rsidTr="002916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34" w:type="dxa"/>
          </w:tcPr>
          <w:p w14:paraId="7582AF9D" w14:textId="77777777" w:rsidR="0027258C" w:rsidRPr="00AC370E" w:rsidRDefault="0027258C" w:rsidP="002916A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AC37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91" w:type="dxa"/>
          </w:tcPr>
          <w:p w14:paraId="3198082E" w14:textId="02AC542B" w:rsidR="0027258C" w:rsidRPr="006271AB" w:rsidRDefault="00434CD3" w:rsidP="002916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Rękawiczki jednorazowe</w:t>
            </w:r>
          </w:p>
          <w:p w14:paraId="307EA727" w14:textId="77777777" w:rsidR="0027258C" w:rsidRPr="00AC370E" w:rsidRDefault="0027258C" w:rsidP="002916A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5DF3FDD" w14:textId="036DBF04" w:rsidR="0027258C" w:rsidRPr="00AC370E" w:rsidRDefault="00434CD3" w:rsidP="00827E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267" w:type="dxa"/>
          </w:tcPr>
          <w:p w14:paraId="60A1B9B4" w14:textId="77777777" w:rsidR="0027258C" w:rsidRPr="00AC370E" w:rsidRDefault="0027258C" w:rsidP="002916A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1" w:type="dxa"/>
          </w:tcPr>
          <w:p w14:paraId="375E25FA" w14:textId="77777777" w:rsidR="0027258C" w:rsidRPr="00AC370E" w:rsidRDefault="0027258C" w:rsidP="002916A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258C" w:rsidRPr="00AC370E" w14:paraId="1DB6C15C" w14:textId="77777777" w:rsidTr="002916A4">
        <w:trPr>
          <w:trHeight w:val="851"/>
        </w:trPr>
        <w:tc>
          <w:tcPr>
            <w:tcW w:w="7051" w:type="dxa"/>
            <w:gridSpan w:val="4"/>
          </w:tcPr>
          <w:p w14:paraId="08F3C8CC" w14:textId="77777777" w:rsidR="0027258C" w:rsidRPr="00AC370E" w:rsidRDefault="0027258C" w:rsidP="002916A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c</w:t>
            </w:r>
            <w:r w:rsidRPr="00AC370E">
              <w:rPr>
                <w:rFonts w:ascii="Times New Roman" w:hAnsi="Times New Roman" w:cs="Times New Roman"/>
              </w:rPr>
              <w:t>ena brutto</w:t>
            </w:r>
            <w:r>
              <w:rPr>
                <w:rFonts w:ascii="Times New Roman" w:hAnsi="Times New Roman" w:cs="Times New Roman"/>
              </w:rPr>
              <w:t xml:space="preserve"> w zł</w:t>
            </w:r>
            <w:r w:rsidRPr="00AC370E">
              <w:rPr>
                <w:rFonts w:ascii="Times New Roman" w:hAnsi="Times New Roman" w:cs="Times New Roman"/>
              </w:rPr>
              <w:t xml:space="preserve"> / wartość oferty</w:t>
            </w:r>
          </w:p>
        </w:tc>
        <w:tc>
          <w:tcPr>
            <w:tcW w:w="2271" w:type="dxa"/>
          </w:tcPr>
          <w:p w14:paraId="0B6ADD41" w14:textId="77777777" w:rsidR="0027258C" w:rsidRPr="00AC370E" w:rsidRDefault="0027258C" w:rsidP="002916A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724A97D" w14:textId="77777777" w:rsidR="0027258C" w:rsidRDefault="0027258C" w:rsidP="0027258C">
      <w:pPr>
        <w:spacing w:after="0" w:line="360" w:lineRule="auto"/>
        <w:rPr>
          <w:rFonts w:ascii="Times New Roman" w:hAnsi="Times New Roman" w:cs="Times New Roman"/>
        </w:rPr>
      </w:pPr>
    </w:p>
    <w:p w14:paraId="2486C354" w14:textId="77777777" w:rsidR="0027258C" w:rsidRDefault="0027258C" w:rsidP="0027258C">
      <w:pPr>
        <w:spacing w:after="0" w:line="360" w:lineRule="auto"/>
        <w:rPr>
          <w:rFonts w:ascii="Times New Roman" w:hAnsi="Times New Roman" w:cs="Times New Roman"/>
        </w:rPr>
      </w:pPr>
    </w:p>
    <w:p w14:paraId="610039B7" w14:textId="77777777" w:rsidR="0027258C" w:rsidRDefault="0027258C" w:rsidP="0027258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60B31744" w14:textId="77777777" w:rsidR="0027258C" w:rsidRDefault="0027258C" w:rsidP="0027258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Podpis Wykonawcy / osoby upoważnionej </w:t>
      </w:r>
    </w:p>
    <w:p w14:paraId="17485984" w14:textId="77777777" w:rsidR="004B0038" w:rsidRDefault="004B0038"/>
    <w:sectPr w:rsidR="004B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8C"/>
    <w:rsid w:val="0027258C"/>
    <w:rsid w:val="00434CD3"/>
    <w:rsid w:val="004B0038"/>
    <w:rsid w:val="005776D6"/>
    <w:rsid w:val="008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E809"/>
  <w15:chartTrackingRefBased/>
  <w15:docId w15:val="{8C660FD9-9812-4BCC-8D2E-6061DAC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5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72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2020-11-04T07:13:00Z</dcterms:created>
  <dcterms:modified xsi:type="dcterms:W3CDTF">2020-11-06T08:52:00Z</dcterms:modified>
</cp:coreProperties>
</file>